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44" w:rsidRDefault="009158DE">
      <w:r>
        <w:t>Козленко Сергей Борисович, зам. гл. инженера транспортная компания ООО «Альянс-ТК»</w:t>
      </w:r>
    </w:p>
    <w:p w:rsidR="00A70D8C" w:rsidRDefault="00A70D8C">
      <w:r>
        <w:t>(ответственный за эффективное использование топлива и работу системы контроля)</w:t>
      </w:r>
    </w:p>
    <w:p w:rsidR="009158DE" w:rsidRPr="009158DE" w:rsidRDefault="005C3740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 w:rsidR="009158DE" w:rsidRPr="009158DE">
        <w:rPr>
          <w:sz w:val="20"/>
        </w:rPr>
        <w:t>Сфера транспортного аутсорсинга с 2003г.</w:t>
      </w:r>
    </w:p>
    <w:p w:rsidR="009158DE" w:rsidRPr="009158DE" w:rsidRDefault="009158DE" w:rsidP="009158DE">
      <w:pPr>
        <w:spacing w:after="0" w:line="240" w:lineRule="auto"/>
        <w:rPr>
          <w:sz w:val="20"/>
        </w:rPr>
      </w:pPr>
      <w:r w:rsidRPr="009158DE">
        <w:rPr>
          <w:sz w:val="20"/>
        </w:rPr>
        <w:t>Более 500 квалифицированных сотрудников</w:t>
      </w:r>
    </w:p>
    <w:p w:rsidR="009158DE" w:rsidRDefault="009158DE" w:rsidP="009158DE">
      <w:pPr>
        <w:spacing w:after="0" w:line="240" w:lineRule="auto"/>
        <w:rPr>
          <w:sz w:val="20"/>
        </w:rPr>
      </w:pPr>
      <w:r w:rsidRPr="009158DE">
        <w:rPr>
          <w:sz w:val="20"/>
        </w:rPr>
        <w:t xml:space="preserve">Более 300 </w:t>
      </w:r>
      <w:proofErr w:type="spellStart"/>
      <w:r w:rsidRPr="009158DE">
        <w:rPr>
          <w:sz w:val="20"/>
        </w:rPr>
        <w:t>едниц</w:t>
      </w:r>
      <w:proofErr w:type="spellEnd"/>
      <w:r w:rsidRPr="009158DE">
        <w:rPr>
          <w:sz w:val="20"/>
        </w:rPr>
        <w:t xml:space="preserve"> техники ведущих мировых производителей.</w:t>
      </w:r>
    </w:p>
    <w:p w:rsidR="009158DE" w:rsidRDefault="009158DE" w:rsidP="009158DE">
      <w:pPr>
        <w:spacing w:after="0" w:line="240" w:lineRule="auto"/>
        <w:rPr>
          <w:sz w:val="20"/>
        </w:rPr>
      </w:pPr>
    </w:p>
    <w:p w:rsidR="009158DE" w:rsidRDefault="005C3740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 w:rsidR="009158DE">
        <w:rPr>
          <w:sz w:val="20"/>
        </w:rPr>
        <w:t>Мы берем на себя все задачи, связанные с транспортным обеспечением клиентской компании, в кротчайшие сроки обеспечивая необходимое количество требуемой техники, что позволяет нашим партнерам эффективно концентрировать активы на профильном бизнесе.</w:t>
      </w:r>
    </w:p>
    <w:p w:rsidR="00D35F5C" w:rsidRDefault="00D35F5C" w:rsidP="009158DE">
      <w:pPr>
        <w:spacing w:after="0" w:line="240" w:lineRule="auto"/>
        <w:rPr>
          <w:sz w:val="20"/>
        </w:rPr>
      </w:pPr>
    </w:p>
    <w:p w:rsidR="00E722C0" w:rsidRDefault="005C3740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 w:rsidR="00E722C0">
        <w:rPr>
          <w:sz w:val="20"/>
        </w:rPr>
        <w:t>Процесс списания топлива, до внедрения данной системы учитывался – норма расхода умноженная на пробег (</w:t>
      </w:r>
      <w:proofErr w:type="spellStart"/>
      <w:r w:rsidR="00E722C0">
        <w:rPr>
          <w:sz w:val="20"/>
        </w:rPr>
        <w:t>моточасы</w:t>
      </w:r>
      <w:proofErr w:type="spellEnd"/>
      <w:r w:rsidR="00E722C0">
        <w:rPr>
          <w:sz w:val="20"/>
        </w:rPr>
        <w:t xml:space="preserve">) согласно путевым </w:t>
      </w:r>
      <w:proofErr w:type="spellStart"/>
      <w:r w:rsidR="00E722C0">
        <w:rPr>
          <w:sz w:val="20"/>
        </w:rPr>
        <w:t>листам..и</w:t>
      </w:r>
      <w:proofErr w:type="spellEnd"/>
      <w:r w:rsidR="00E722C0">
        <w:rPr>
          <w:sz w:val="20"/>
        </w:rPr>
        <w:t xml:space="preserve"> т.  </w:t>
      </w:r>
      <w:proofErr w:type="gramStart"/>
      <w:r w:rsidR="00E722C0">
        <w:rPr>
          <w:sz w:val="20"/>
        </w:rPr>
        <w:t>д .</w:t>
      </w:r>
      <w:proofErr w:type="gramEnd"/>
      <w:r w:rsidR="00E722C0">
        <w:rPr>
          <w:sz w:val="20"/>
        </w:rPr>
        <w:t xml:space="preserve"> остаток топлива в баке определялся по мерным линейкам.</w:t>
      </w:r>
      <w:r w:rsidR="00D35F5C">
        <w:rPr>
          <w:sz w:val="20"/>
        </w:rPr>
        <w:t xml:space="preserve"> </w:t>
      </w:r>
    </w:p>
    <w:p w:rsidR="00D35F5C" w:rsidRDefault="00D35F5C" w:rsidP="009158DE">
      <w:pPr>
        <w:spacing w:after="0" w:line="240" w:lineRule="auto"/>
        <w:rPr>
          <w:sz w:val="20"/>
        </w:rPr>
      </w:pPr>
    </w:p>
    <w:p w:rsidR="00D35F5C" w:rsidRDefault="005C3740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 w:rsidR="00D35F5C">
        <w:rPr>
          <w:sz w:val="20"/>
        </w:rPr>
        <w:t>Оснащение нашей тех</w:t>
      </w:r>
      <w:bookmarkStart w:id="0" w:name="_GoBack"/>
      <w:bookmarkEnd w:id="0"/>
      <w:r w:rsidR="00D35F5C">
        <w:rPr>
          <w:sz w:val="20"/>
        </w:rPr>
        <w:t>ники современными средствами спутникового мониторинга ГЛОНАСС было нео</w:t>
      </w:r>
      <w:r>
        <w:rPr>
          <w:sz w:val="20"/>
        </w:rPr>
        <w:t>б</w:t>
      </w:r>
      <w:r w:rsidR="00D35F5C">
        <w:rPr>
          <w:sz w:val="20"/>
        </w:rPr>
        <w:t xml:space="preserve">ходимостью так как </w:t>
      </w:r>
      <w:r>
        <w:rPr>
          <w:sz w:val="20"/>
        </w:rPr>
        <w:t>контролировать</w:t>
      </w:r>
      <w:r w:rsidR="00D35F5C">
        <w:rPr>
          <w:sz w:val="20"/>
        </w:rPr>
        <w:t xml:space="preserve"> деятельность</w:t>
      </w:r>
      <w:r>
        <w:rPr>
          <w:sz w:val="20"/>
        </w:rPr>
        <w:t xml:space="preserve"> </w:t>
      </w:r>
      <w:r w:rsidR="00D35F5C">
        <w:rPr>
          <w:sz w:val="20"/>
        </w:rPr>
        <w:t xml:space="preserve">и иметь точную и достоверную информацию о реальном местоположении и маршрутах движения транспорта на отдаленных участках (Северное, </w:t>
      </w:r>
      <w:proofErr w:type="spellStart"/>
      <w:r w:rsidR="00D35F5C">
        <w:rPr>
          <w:sz w:val="20"/>
        </w:rPr>
        <w:t>Губкинское</w:t>
      </w:r>
      <w:proofErr w:type="spellEnd"/>
      <w:r w:rsidR="00D35F5C">
        <w:rPr>
          <w:sz w:val="20"/>
        </w:rPr>
        <w:t xml:space="preserve">, Иркутское подразделение и </w:t>
      </w:r>
      <w:proofErr w:type="spellStart"/>
      <w:r w:rsidR="00D35F5C">
        <w:rPr>
          <w:sz w:val="20"/>
        </w:rPr>
        <w:t>т.д</w:t>
      </w:r>
      <w:proofErr w:type="spellEnd"/>
      <w:proofErr w:type="gramStart"/>
      <w:r w:rsidR="00D35F5C">
        <w:rPr>
          <w:sz w:val="20"/>
        </w:rPr>
        <w:t xml:space="preserve">) </w:t>
      </w:r>
      <w:r>
        <w:rPr>
          <w:sz w:val="20"/>
        </w:rPr>
        <w:t xml:space="preserve"> было</w:t>
      </w:r>
      <w:proofErr w:type="gramEnd"/>
      <w:r>
        <w:rPr>
          <w:sz w:val="20"/>
        </w:rPr>
        <w:t xml:space="preserve"> очень сложно.</w:t>
      </w:r>
    </w:p>
    <w:p w:rsidR="005C3740" w:rsidRDefault="005C3740" w:rsidP="009158DE">
      <w:pPr>
        <w:spacing w:after="0" w:line="240" w:lineRule="auto"/>
        <w:rPr>
          <w:sz w:val="20"/>
        </w:rPr>
      </w:pPr>
    </w:p>
    <w:p w:rsidR="005C3740" w:rsidRDefault="005C3740" w:rsidP="009158DE">
      <w:pPr>
        <w:spacing w:after="0" w:line="240" w:lineRule="auto"/>
        <w:rPr>
          <w:sz w:val="20"/>
        </w:rPr>
      </w:pPr>
      <w:r>
        <w:rPr>
          <w:sz w:val="20"/>
        </w:rPr>
        <w:t>Совместно с Исполнителем этого проекта – ООО М2М-Телематика Сибирь, благодаря наличию в его штате грамотных специалистов эти проблемы решались и оперативно устранялись, что то дорабатывалось.</w:t>
      </w:r>
    </w:p>
    <w:p w:rsidR="005C3740" w:rsidRDefault="005C3740" w:rsidP="009158DE">
      <w:pPr>
        <w:spacing w:after="0" w:line="240" w:lineRule="auto"/>
        <w:rPr>
          <w:sz w:val="20"/>
        </w:rPr>
      </w:pPr>
    </w:p>
    <w:p w:rsidR="005C3740" w:rsidRDefault="00067DDE" w:rsidP="009158DE">
      <w:pPr>
        <w:spacing w:after="0" w:line="240" w:lineRule="auto"/>
        <w:rPr>
          <w:sz w:val="20"/>
        </w:rPr>
      </w:pPr>
      <w:r>
        <w:rPr>
          <w:sz w:val="20"/>
        </w:rPr>
        <w:t>На сегодняшний день системами были оснащены более 90% техники нашего автопарка, без дополнительных датчиков - индикаторов учета топлива. В последствии, для более точного сбора информации и оперативного реагирования вышесказанн</w:t>
      </w:r>
      <w:r w:rsidR="00A70D8C">
        <w:rPr>
          <w:sz w:val="20"/>
        </w:rPr>
        <w:t>ое оборудование устанавливается, так</w:t>
      </w:r>
      <w:r w:rsidR="00F841CA">
        <w:rPr>
          <w:sz w:val="20"/>
        </w:rPr>
        <w:t xml:space="preserve"> как</w:t>
      </w:r>
      <w:r w:rsidR="00A70D8C">
        <w:rPr>
          <w:sz w:val="20"/>
        </w:rPr>
        <w:t xml:space="preserve"> производить расчеты реального расхода топлива строительной, специальной и грузовой техники согласно заправочных ведомостей, наработки часов, пробега очень сложно и </w:t>
      </w:r>
      <w:proofErr w:type="spellStart"/>
      <w:r w:rsidR="00A70D8C">
        <w:rPr>
          <w:sz w:val="20"/>
        </w:rPr>
        <w:t>трудозатратно</w:t>
      </w:r>
      <w:proofErr w:type="spellEnd"/>
      <w:r w:rsidR="00A70D8C">
        <w:rPr>
          <w:sz w:val="20"/>
        </w:rPr>
        <w:t xml:space="preserve"> по времени. </w:t>
      </w:r>
    </w:p>
    <w:p w:rsidR="00A70D8C" w:rsidRDefault="00B735A7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B735A7" w:rsidRDefault="00B735A7" w:rsidP="009158DE">
      <w:pPr>
        <w:spacing w:after="0" w:line="240" w:lineRule="auto"/>
        <w:rPr>
          <w:sz w:val="20"/>
        </w:rPr>
      </w:pPr>
      <w:r>
        <w:rPr>
          <w:sz w:val="20"/>
        </w:rPr>
        <w:t>Какие показатели получены по</w:t>
      </w:r>
      <w:r w:rsidR="00231E7D">
        <w:rPr>
          <w:sz w:val="20"/>
        </w:rPr>
        <w:t>с</w:t>
      </w:r>
      <w:r>
        <w:rPr>
          <w:sz w:val="20"/>
        </w:rPr>
        <w:t>ле установки дополнительных датчиков-индикаторов учета топлива:</w:t>
      </w:r>
    </w:p>
    <w:p w:rsidR="00B735A7" w:rsidRDefault="00B735A7" w:rsidP="009158DE">
      <w:pPr>
        <w:spacing w:after="0" w:line="240" w:lineRule="auto"/>
        <w:rPr>
          <w:sz w:val="20"/>
        </w:rPr>
      </w:pPr>
    </w:p>
    <w:p w:rsidR="00231E7D" w:rsidRDefault="00231E7D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На  примере возьму: </w:t>
      </w:r>
    </w:p>
    <w:p w:rsidR="00B735A7" w:rsidRDefault="00231E7D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    </w:t>
      </w:r>
      <w:r w:rsidR="00B735A7">
        <w:rPr>
          <w:sz w:val="20"/>
          <w:lang w:val="en-US"/>
        </w:rPr>
        <w:t>Toyota</w:t>
      </w:r>
      <w:r w:rsidR="00B735A7" w:rsidRPr="00B735A7">
        <w:rPr>
          <w:sz w:val="20"/>
        </w:rPr>
        <w:t xml:space="preserve"> </w:t>
      </w:r>
      <w:proofErr w:type="spellStart"/>
      <w:r w:rsidR="00B735A7">
        <w:rPr>
          <w:sz w:val="20"/>
          <w:lang w:val="en-US"/>
        </w:rPr>
        <w:t>Hiace</w:t>
      </w:r>
      <w:proofErr w:type="spellEnd"/>
      <w:r>
        <w:rPr>
          <w:sz w:val="20"/>
        </w:rPr>
        <w:t>.</w:t>
      </w:r>
      <w:r w:rsidR="00B735A7" w:rsidRPr="00B735A7">
        <w:rPr>
          <w:sz w:val="20"/>
        </w:rPr>
        <w:t xml:space="preserve"> </w:t>
      </w:r>
      <w:r w:rsidR="00B735A7">
        <w:rPr>
          <w:sz w:val="20"/>
        </w:rPr>
        <w:t>АИ92 за период (с</w:t>
      </w:r>
      <w:r w:rsidR="00B735A7" w:rsidRPr="00231E7D">
        <w:rPr>
          <w:b/>
          <w:sz w:val="20"/>
        </w:rPr>
        <w:t xml:space="preserve"> системой, без ДУТ</w:t>
      </w:r>
      <w:r w:rsidR="00B735A7">
        <w:rPr>
          <w:sz w:val="20"/>
        </w:rPr>
        <w:t xml:space="preserve">) по данным отчета АЗС Роснефть в г. Иркутск, </w:t>
      </w:r>
      <w:r w:rsidR="00B735A7" w:rsidRPr="00B735A7">
        <w:rPr>
          <w:sz w:val="20"/>
        </w:rPr>
        <w:t>с 1 по 31 марта</w:t>
      </w:r>
      <w:r w:rsidR="00B735A7">
        <w:rPr>
          <w:sz w:val="20"/>
        </w:rPr>
        <w:t xml:space="preserve">2016 года затраты на топливо составили </w:t>
      </w:r>
      <w:r w:rsidR="00B735A7" w:rsidRPr="00B735A7">
        <w:rPr>
          <w:b/>
          <w:sz w:val="20"/>
        </w:rPr>
        <w:t>35620</w:t>
      </w:r>
      <w:r w:rsidR="00B735A7">
        <w:rPr>
          <w:sz w:val="20"/>
        </w:rPr>
        <w:t xml:space="preserve"> рублей.</w:t>
      </w:r>
    </w:p>
    <w:p w:rsidR="00B735A7" w:rsidRPr="00B735A7" w:rsidRDefault="00B735A7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 После оснащения топливного бака </w:t>
      </w:r>
      <w:proofErr w:type="spellStart"/>
      <w:r>
        <w:rPr>
          <w:sz w:val="20"/>
        </w:rPr>
        <w:t>ДУТом</w:t>
      </w:r>
      <w:proofErr w:type="spellEnd"/>
      <w:r>
        <w:rPr>
          <w:sz w:val="20"/>
        </w:rPr>
        <w:t xml:space="preserve"> данного автомобиля 19 апреля текущего года затраты с 1 по </w:t>
      </w:r>
      <w:r w:rsidR="00231E7D">
        <w:rPr>
          <w:sz w:val="20"/>
        </w:rPr>
        <w:t xml:space="preserve">30 апреля составили </w:t>
      </w:r>
      <w:r w:rsidR="00231E7D" w:rsidRPr="00231E7D">
        <w:rPr>
          <w:b/>
          <w:sz w:val="20"/>
        </w:rPr>
        <w:t>25591</w:t>
      </w:r>
      <w:r w:rsidR="00231E7D">
        <w:rPr>
          <w:sz w:val="20"/>
        </w:rPr>
        <w:t xml:space="preserve"> рублей.</w:t>
      </w:r>
    </w:p>
    <w:p w:rsidR="00A70D8C" w:rsidRDefault="00F841CA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И </w:t>
      </w:r>
      <w:r w:rsidR="00231E7D">
        <w:rPr>
          <w:sz w:val="20"/>
        </w:rPr>
        <w:t xml:space="preserve">за текущий месяц с 1 по 23 мая по данным отчета затрачено </w:t>
      </w:r>
      <w:r w:rsidR="00231E7D" w:rsidRPr="00231E7D">
        <w:rPr>
          <w:b/>
          <w:sz w:val="20"/>
        </w:rPr>
        <w:t>14883</w:t>
      </w:r>
      <w:r w:rsidR="00231E7D">
        <w:rPr>
          <w:sz w:val="20"/>
        </w:rPr>
        <w:t xml:space="preserve"> руб.</w:t>
      </w:r>
    </w:p>
    <w:p w:rsidR="00231E7D" w:rsidRDefault="00231E7D" w:rsidP="009158DE">
      <w:pPr>
        <w:spacing w:after="0" w:line="240" w:lineRule="auto"/>
        <w:rPr>
          <w:sz w:val="20"/>
        </w:rPr>
      </w:pPr>
      <w:r>
        <w:rPr>
          <w:sz w:val="20"/>
        </w:rPr>
        <w:t>График работы водителя, пробег по сообщениям за указанные периоды практически не изменялся.</w:t>
      </w:r>
    </w:p>
    <w:p w:rsidR="00231E7D" w:rsidRDefault="00231E7D" w:rsidP="009158DE">
      <w:pPr>
        <w:spacing w:after="0" w:line="240" w:lineRule="auto"/>
        <w:rPr>
          <w:sz w:val="20"/>
        </w:rPr>
      </w:pPr>
    </w:p>
    <w:p w:rsidR="00AB5DEB" w:rsidRDefault="00AB5DEB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>
        <w:rPr>
          <w:sz w:val="20"/>
          <w:lang w:val="en-US"/>
        </w:rPr>
        <w:t>Toyota</w:t>
      </w:r>
      <w:r w:rsidRPr="00AB5DEB">
        <w:rPr>
          <w:sz w:val="20"/>
        </w:rPr>
        <w:t xml:space="preserve"> </w:t>
      </w:r>
      <w:r>
        <w:rPr>
          <w:sz w:val="20"/>
          <w:lang w:val="en-US"/>
        </w:rPr>
        <w:t>Land</w:t>
      </w:r>
      <w:r w:rsidRPr="00AB5DEB">
        <w:rPr>
          <w:sz w:val="20"/>
        </w:rPr>
        <w:t xml:space="preserve"> </w:t>
      </w:r>
      <w:r>
        <w:rPr>
          <w:sz w:val="20"/>
          <w:lang w:val="en-US"/>
        </w:rPr>
        <w:t>Cruiser</w:t>
      </w:r>
      <w:r w:rsidRPr="00AB5DEB">
        <w:rPr>
          <w:sz w:val="20"/>
        </w:rPr>
        <w:t xml:space="preserve"> </w:t>
      </w:r>
      <w:r>
        <w:rPr>
          <w:sz w:val="20"/>
          <w:lang w:val="en-US"/>
        </w:rPr>
        <w:t>Prado</w:t>
      </w:r>
      <w:r w:rsidRPr="00AB5DEB">
        <w:rPr>
          <w:sz w:val="20"/>
        </w:rPr>
        <w:t xml:space="preserve"> 150 </w:t>
      </w:r>
      <w:r>
        <w:rPr>
          <w:sz w:val="20"/>
        </w:rPr>
        <w:t xml:space="preserve">за этот же </w:t>
      </w:r>
      <w:proofErr w:type="gramStart"/>
      <w:r>
        <w:rPr>
          <w:sz w:val="20"/>
        </w:rPr>
        <w:t>период :</w:t>
      </w:r>
      <w:proofErr w:type="gramEnd"/>
      <w:r>
        <w:rPr>
          <w:sz w:val="20"/>
        </w:rPr>
        <w:t xml:space="preserve"> март – </w:t>
      </w:r>
      <w:r w:rsidRPr="00AB5DEB">
        <w:rPr>
          <w:b/>
          <w:sz w:val="20"/>
        </w:rPr>
        <w:t>43436</w:t>
      </w:r>
      <w:r>
        <w:rPr>
          <w:sz w:val="20"/>
        </w:rPr>
        <w:t xml:space="preserve"> рублей</w:t>
      </w:r>
    </w:p>
    <w:p w:rsidR="00AB5DEB" w:rsidRDefault="00AB5DEB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апрель </w:t>
      </w:r>
      <w:r w:rsidRPr="00AB5DEB">
        <w:rPr>
          <w:b/>
          <w:sz w:val="20"/>
        </w:rPr>
        <w:t>-31944</w:t>
      </w:r>
      <w:r>
        <w:rPr>
          <w:sz w:val="20"/>
        </w:rPr>
        <w:t xml:space="preserve"> рублей</w:t>
      </w:r>
    </w:p>
    <w:p w:rsidR="00231E7D" w:rsidRPr="00AB5DEB" w:rsidRDefault="00AB5DEB" w:rsidP="009158DE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май - </w:t>
      </w:r>
      <w:r w:rsidRPr="00AB5DEB">
        <w:rPr>
          <w:b/>
          <w:sz w:val="20"/>
        </w:rPr>
        <w:t>18308</w:t>
      </w:r>
      <w:r>
        <w:rPr>
          <w:sz w:val="20"/>
        </w:rPr>
        <w:t xml:space="preserve"> руб.</w:t>
      </w:r>
    </w:p>
    <w:sectPr w:rsidR="00231E7D" w:rsidRPr="00AB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3A"/>
    <w:rsid w:val="00067DDE"/>
    <w:rsid w:val="001D083A"/>
    <w:rsid w:val="00231E7D"/>
    <w:rsid w:val="002C386E"/>
    <w:rsid w:val="005C3740"/>
    <w:rsid w:val="009158DE"/>
    <w:rsid w:val="00A62365"/>
    <w:rsid w:val="00A70D8C"/>
    <w:rsid w:val="00AB5DEB"/>
    <w:rsid w:val="00B735A7"/>
    <w:rsid w:val="00D35F5C"/>
    <w:rsid w:val="00E722C0"/>
    <w:rsid w:val="00F54044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6B94-9F96-4752-B7E1-EDA0B09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Василий</cp:lastModifiedBy>
  <cp:revision>4</cp:revision>
  <dcterms:created xsi:type="dcterms:W3CDTF">2016-05-23T09:10:00Z</dcterms:created>
  <dcterms:modified xsi:type="dcterms:W3CDTF">2018-11-12T04:29:00Z</dcterms:modified>
</cp:coreProperties>
</file>